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71" w:rsidRPr="00763D71" w:rsidRDefault="00763D71" w:rsidP="00763D71">
      <w:pPr>
        <w:spacing w:line="276" w:lineRule="auto"/>
        <w:jc w:val="center"/>
        <w:rPr>
          <w:rFonts w:ascii="Times New Roman" w:hAnsi="Times New Roman" w:cs="Times New Roman"/>
          <w:b/>
          <w:noProof/>
          <w:sz w:val="40"/>
          <w:szCs w:val="24"/>
          <w:lang w:eastAsia="pl-PL"/>
        </w:rPr>
      </w:pPr>
      <w:r w:rsidRPr="00763D71">
        <w:rPr>
          <w:rFonts w:ascii="Times New Roman" w:hAnsi="Times New Roman" w:cs="Times New Roman"/>
          <w:b/>
          <w:noProof/>
          <w:sz w:val="40"/>
          <w:szCs w:val="24"/>
          <w:lang w:eastAsia="pl-PL"/>
        </w:rPr>
        <w:t>Szkolna Liga Zadaniowa – część I</w:t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63D7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Zadanie 1                                                                                                                              </w:t>
      </w: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>(5pkt)</w:t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Niektóre substancje mają właściwości, które mogą zagrażać zdrowiu ludzi, zwierząt, czy też niszczyć rośliny. O wymienionych działaniach świadczą rysunki umieszczone na opakowaniu danej substancji. </w:t>
      </w:r>
      <w:r w:rsidRPr="00763D71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Które oznaczenia, umieszczone na opakowaniu produktu, oznacza właściwości substancji opisanej poniżej. Odpowiedź uzasadnij</w:t>
      </w: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63D71">
        <w:rPr>
          <w:rFonts w:ascii="Times New Roman" w:hAnsi="Times New Roman" w:cs="Times New Roman"/>
          <w:b/>
          <w:sz w:val="24"/>
          <w:szCs w:val="24"/>
        </w:rPr>
        <w:t>Może intensyfikować pożar; utleniacz. Działa szkodliwie po połknięciu. Działa bardzo toksycznie na organizmy wodne, powodując długotrwałe skutki.</w:t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A.  </w:t>
      </w: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3046518" wp14:editId="4AA72189">
            <wp:extent cx="1066800" cy="951802"/>
            <wp:effectExtent l="0" t="0" r="0" b="1270"/>
            <wp:docPr id="10" name="Obraz 10" descr="Znalezione obrazy dla zapytania zagrożenia fizykochemiczne piktogr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agrożenia fizykochemiczne piktogr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2" t="12202" r="59295" b="65617"/>
                    <a:stretch/>
                  </pic:blipFill>
                  <pic:spPr bwMode="auto">
                    <a:xfrm>
                      <a:off x="0" y="0"/>
                      <a:ext cx="1067639" cy="95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B.     </w:t>
      </w: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8BE5A1E" wp14:editId="0993E01B">
            <wp:extent cx="989330" cy="942055"/>
            <wp:effectExtent l="0" t="0" r="1270" b="0"/>
            <wp:docPr id="11" name="Obraz 11" descr="Znalezione obrazy dla zapytania zagrożenia fizykochemiczne piktogr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agrożenia fizykochemiczne piktogr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62" t="12430" r="41952" b="65617"/>
                    <a:stretch/>
                  </pic:blipFill>
                  <pic:spPr bwMode="auto">
                    <a:xfrm>
                      <a:off x="0" y="0"/>
                      <a:ext cx="990059" cy="94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C.</w:t>
      </w: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9092FEC" wp14:editId="4080287B">
            <wp:extent cx="1148979" cy="980440"/>
            <wp:effectExtent l="0" t="0" r="0" b="0"/>
            <wp:docPr id="5" name="Obraz 5" descr="Znalezione obrazy dla zapytania zagrożenia fizykochemiczne piktogr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agrożenia fizykochemiczne piktogr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44" t="11539" b="65617"/>
                    <a:stretch/>
                  </pic:blipFill>
                  <pic:spPr bwMode="auto">
                    <a:xfrm>
                      <a:off x="0" y="0"/>
                      <a:ext cx="1149603" cy="98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>D.</w:t>
      </w:r>
      <w:r w:rsidRPr="00763D71">
        <w:rPr>
          <w:rFonts w:ascii="Times New Roman" w:hAnsi="Times New Roman" w:cs="Times New Roman"/>
          <w:sz w:val="24"/>
          <w:szCs w:val="24"/>
        </w:rPr>
        <w:t xml:space="preserve"> </w:t>
      </w: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F9DD5EC" wp14:editId="35246D0B">
            <wp:extent cx="950595" cy="917849"/>
            <wp:effectExtent l="0" t="0" r="1905" b="0"/>
            <wp:docPr id="8" name="Obraz 8" descr="Znalezione obrazy dla zapytania zagrożenia fizykochemiczne piktogr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zagrożenia fizykochemiczne piktogr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68" t="74534" r="39471"/>
                    <a:stretch/>
                  </pic:blipFill>
                  <pic:spPr bwMode="auto">
                    <a:xfrm>
                      <a:off x="0" y="0"/>
                      <a:ext cx="970754" cy="93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3D71">
        <w:rPr>
          <w:rFonts w:ascii="Times New Roman" w:hAnsi="Times New Roman" w:cs="Times New Roman"/>
          <w:sz w:val="24"/>
          <w:szCs w:val="24"/>
        </w:rPr>
        <w:br/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77FC36" wp14:editId="03138CD2">
            <wp:extent cx="5759450" cy="1066800"/>
            <wp:effectExtent l="0" t="0" r="0" b="0"/>
            <wp:docPr id="12" name="Obraz 12" descr="Znalezione obrazy dla zapytania zagrożenia fizykochemiczne piktogr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zagrożenia fizykochemiczne piktogr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69" b="32784"/>
                    <a:stretch/>
                  </pic:blipFill>
                  <pic:spPr bwMode="auto">
                    <a:xfrm>
                      <a:off x="0" y="0"/>
                      <a:ext cx="5760720" cy="106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>E.                                    F.                                 G.                                H.</w:t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D71">
        <w:rPr>
          <w:rFonts w:ascii="Times New Roman" w:hAnsi="Times New Roman" w:cs="Times New Roman"/>
          <w:b/>
          <w:sz w:val="24"/>
          <w:szCs w:val="24"/>
        </w:rPr>
        <w:t xml:space="preserve">Zadanie 2                                                </w:t>
      </w:r>
      <w:proofErr w:type="gramEnd"/>
      <w:r w:rsidRPr="00763D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763D71">
        <w:rPr>
          <w:rFonts w:ascii="Times New Roman" w:hAnsi="Times New Roman" w:cs="Times New Roman"/>
          <w:sz w:val="24"/>
          <w:szCs w:val="24"/>
        </w:rPr>
        <w:t>(2pkt)</w:t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63D71">
        <w:rPr>
          <w:rFonts w:ascii="Times New Roman" w:hAnsi="Times New Roman" w:cs="Times New Roman"/>
          <w:sz w:val="24"/>
          <w:szCs w:val="24"/>
        </w:rPr>
        <w:t xml:space="preserve">Już 0,3% objętościowych zawartości tlenku węgla(II) (czadu) w powietrzu jest dawką śmiertelną. </w:t>
      </w:r>
      <w:r w:rsidRPr="00763D71">
        <w:rPr>
          <w:rFonts w:ascii="Times New Roman" w:hAnsi="Times New Roman" w:cs="Times New Roman"/>
          <w:sz w:val="24"/>
          <w:szCs w:val="24"/>
          <w:u w:val="single"/>
        </w:rPr>
        <w:t xml:space="preserve">Oblicz ile gramów tego gazu musiałoby znajdować się w zamkniętej kuchni </w:t>
      </w:r>
      <w:r w:rsidRPr="00763D71">
        <w:rPr>
          <w:rFonts w:ascii="Times New Roman" w:hAnsi="Times New Roman" w:cs="Times New Roman"/>
          <w:sz w:val="24"/>
          <w:szCs w:val="24"/>
          <w:u w:val="single"/>
        </w:rPr>
        <w:br/>
        <w:t>o wymiarach 2 x 3 x 2,5 m, aby była to dawka śmiertelna</w:t>
      </w:r>
      <w:r w:rsidRPr="00763D71">
        <w:rPr>
          <w:rFonts w:ascii="Times New Roman" w:hAnsi="Times New Roman" w:cs="Times New Roman"/>
          <w:sz w:val="24"/>
          <w:szCs w:val="24"/>
        </w:rPr>
        <w:t>. Przyjmij gęstość tlenku węgla(II) = 1,145 kg/m</w:t>
      </w:r>
      <w:r w:rsidRPr="00763D7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63D71" w:rsidRPr="00763D71" w:rsidRDefault="00763D71" w:rsidP="00763D7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7736876" wp14:editId="317B4877">
            <wp:extent cx="1000125" cy="1115082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172" t="35581" r="65443" b="35895"/>
                    <a:stretch/>
                  </pic:blipFill>
                  <pic:spPr bwMode="auto">
                    <a:xfrm>
                      <a:off x="0" y="0"/>
                      <a:ext cx="1003061" cy="111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D71" w:rsidRPr="00763D71" w:rsidRDefault="00763D71" w:rsidP="00763D7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>Zadanie 3</w:t>
      </w:r>
      <w:r w:rsidRPr="00763D7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>(2pkt)</w:t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</w:pP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Miedź wykazuje dużą odporność na wodę, więc już od czasów starożytnych używano jej jako materiału do pokryć dachowych, gdzie po wielu latach jej kontaktu z powietrzem, pokrywała się zielonym nalotem. Nazwa zielonego nalotu pochodzi od związku wysoko odpornego na korozję. </w:t>
      </w:r>
      <w:r w:rsidRPr="00763D71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Napisz jak nazywa się „zielony nalot” odporny na korozję. Opisz sposób jego tworzenia.</w:t>
      </w:r>
    </w:p>
    <w:p w:rsid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Zadanie 4</w:t>
      </w:r>
      <w:r w:rsidRPr="00763D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gramEnd"/>
      <w:r w:rsidRPr="00763D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763D71">
        <w:rPr>
          <w:rFonts w:ascii="Times New Roman" w:hAnsi="Times New Roman" w:cs="Times New Roman"/>
          <w:sz w:val="24"/>
          <w:szCs w:val="24"/>
        </w:rPr>
        <w:t xml:space="preserve">(2pkt) </w:t>
      </w:r>
      <w:r>
        <w:rPr>
          <w:rFonts w:ascii="Times New Roman" w:hAnsi="Times New Roman" w:cs="Times New Roman"/>
          <w:sz w:val="24"/>
          <w:szCs w:val="24"/>
        </w:rPr>
        <w:br/>
      </w:r>
      <w:r w:rsidRPr="00763D71">
        <w:rPr>
          <w:rFonts w:ascii="Times New Roman" w:hAnsi="Times New Roman" w:cs="Times New Roman"/>
          <w:sz w:val="24"/>
          <w:szCs w:val="24"/>
        </w:rPr>
        <w:t xml:space="preserve"> </w:t>
      </w:r>
      <w:r w:rsidRPr="00763D71">
        <w:rPr>
          <w:rFonts w:ascii="Times New Roman" w:hAnsi="Times New Roman" w:cs="Times New Roman"/>
          <w:sz w:val="24"/>
          <w:szCs w:val="24"/>
        </w:rPr>
        <w:br/>
        <w:t xml:space="preserve">W procesie spalania zasiarczonego węgla kamiennego i ropy naftowej do powietrza dostają się tlenki siarki, które przyczyniają się do powstania tzw. kwaśnych opadów. </w:t>
      </w:r>
      <w:r w:rsidRPr="00763D71">
        <w:rPr>
          <w:rFonts w:ascii="Times New Roman" w:hAnsi="Times New Roman" w:cs="Times New Roman"/>
          <w:sz w:val="24"/>
          <w:szCs w:val="24"/>
          <w:u w:val="single"/>
        </w:rPr>
        <w:t xml:space="preserve">Oblicz ile kilogramów siarki znajduje się w 1 t węgla, zawierającego 0,8% siarki.                 </w:t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Zadanie 5</w:t>
      </w:r>
      <w:r w:rsidRPr="00763D7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(3pkt)</w:t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>Człowiek w okresie spoczynku wdycha i wydycha jednorazowo około 500cm</w:t>
      </w:r>
      <w:r w:rsidRPr="00763D71"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w:t>3</w:t>
      </w: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powietrza, którego skład przedstawiono poniżej. </w:t>
      </w:r>
      <w:r w:rsidRPr="00763D71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Oblicz jak zmienia się masa tlenu w wydychanym powietrzu w porównaniu z powietrzem wdychanym.</w:t>
      </w: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Przyjmij gęstość tlenu równą 1,43 g/dm</w:t>
      </w:r>
      <w:r w:rsidRPr="00763D71"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w:t>3</w:t>
      </w: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>. Wynik podaj z dokładnością do dwóch miejsc po przecinku.</w:t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63D71" w:rsidRPr="00763D71" w:rsidRDefault="00763D71" w:rsidP="00763D71">
      <w:pPr>
        <w:spacing w:line="276" w:lineRule="auto"/>
        <w:jc w:val="center"/>
        <w:rPr>
          <w:rFonts w:ascii="Times New Roman" w:hAnsi="Times New Roman" w:cs="Times New Roman"/>
          <w:noProof/>
          <w:sz w:val="16"/>
          <w:szCs w:val="24"/>
          <w:lang w:eastAsia="pl-PL"/>
        </w:rPr>
      </w:pP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71D6775" wp14:editId="2E16BD29">
            <wp:extent cx="4827957" cy="2366645"/>
            <wp:effectExtent l="0" t="0" r="0" b="0"/>
            <wp:docPr id="13" name="Obraz 13" descr="Znalezione obrazy dla zapytania powietrze wdychane a wydyc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powietrze wdychane a wydych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138" cy="236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br/>
      </w:r>
      <w:r w:rsidRPr="00763D71">
        <w:rPr>
          <w:rFonts w:ascii="Times New Roman" w:hAnsi="Times New Roman" w:cs="Times New Roman"/>
          <w:noProof/>
          <w:sz w:val="16"/>
          <w:szCs w:val="24"/>
          <w:lang w:eastAsia="pl-PL"/>
        </w:rPr>
        <w:t>Żródło:</w:t>
      </w:r>
      <w:r w:rsidRPr="00763D71">
        <w:rPr>
          <w:rFonts w:ascii="Times New Roman" w:hAnsi="Times New Roman" w:cs="Times New Roman"/>
          <w:sz w:val="16"/>
          <w:szCs w:val="24"/>
        </w:rPr>
        <w:t xml:space="preserve"> </w:t>
      </w:r>
      <w:hyperlink r:id="rId9" w:history="1">
        <w:r w:rsidRPr="00763D71">
          <w:rPr>
            <w:rStyle w:val="Hipercze"/>
            <w:rFonts w:ascii="Times New Roman" w:hAnsi="Times New Roman" w:cs="Times New Roman"/>
            <w:noProof/>
            <w:sz w:val="16"/>
            <w:szCs w:val="24"/>
            <w:lang w:eastAsia="pl-PL"/>
          </w:rPr>
          <w:t>http://www.szkolnictwo.pl/test,4,2889,2,Higiena_uk%C5%82adu_oddechowego-Powietrze_wdychane-powietrze_wydychane</w:t>
        </w:r>
      </w:hyperlink>
    </w:p>
    <w:p w:rsidR="00763D71" w:rsidRPr="00763D71" w:rsidRDefault="00763D71" w:rsidP="00763D71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63D71" w:rsidRDefault="00763D71" w:rsidP="00763D71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63D71" w:rsidRDefault="00763D71" w:rsidP="00763D71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63D71" w:rsidRDefault="00763D71" w:rsidP="00763D71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63D71" w:rsidRPr="00763D71" w:rsidRDefault="00763D71" w:rsidP="00763D71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Zadanie 6</w:t>
      </w:r>
      <w:r w:rsidRPr="00763D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gramEnd"/>
      <w:r w:rsidRPr="00763D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763D71">
        <w:rPr>
          <w:rFonts w:ascii="Times New Roman" w:hAnsi="Times New Roman" w:cs="Times New Roman"/>
          <w:sz w:val="24"/>
          <w:szCs w:val="24"/>
        </w:rPr>
        <w:t>(3pkt)</w:t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71">
        <w:rPr>
          <w:rFonts w:ascii="Times New Roman" w:hAnsi="Times New Roman" w:cs="Times New Roman"/>
          <w:sz w:val="24"/>
          <w:szCs w:val="24"/>
        </w:rPr>
        <w:t xml:space="preserve">Zjawisko polegające na powstawaniu i rośnięciu pęcherzyków gazu w całej objętości wody, której temperatura wynosi około 100°C nazywamy: </w:t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D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3D71">
        <w:rPr>
          <w:rFonts w:ascii="Times New Roman" w:hAnsi="Times New Roman" w:cs="Times New Roman"/>
          <w:sz w:val="24"/>
          <w:szCs w:val="24"/>
        </w:rPr>
        <w:t xml:space="preserve">) skraplaniem b) parowaniem c) sublimacją d) wrzeniem. </w:t>
      </w:r>
      <w:r w:rsidRPr="00763D71">
        <w:rPr>
          <w:rFonts w:ascii="Times New Roman" w:hAnsi="Times New Roman" w:cs="Times New Roman"/>
          <w:sz w:val="24"/>
          <w:szCs w:val="24"/>
        </w:rPr>
        <w:br/>
      </w:r>
      <w:r w:rsidRPr="00763D71">
        <w:rPr>
          <w:rFonts w:ascii="Times New Roman" w:hAnsi="Times New Roman" w:cs="Times New Roman"/>
          <w:sz w:val="24"/>
          <w:szCs w:val="24"/>
        </w:rPr>
        <w:br/>
      </w:r>
      <w:r w:rsidRPr="00763D71">
        <w:rPr>
          <w:rFonts w:ascii="Times New Roman" w:hAnsi="Times New Roman" w:cs="Times New Roman"/>
          <w:sz w:val="24"/>
          <w:szCs w:val="24"/>
          <w:u w:val="single"/>
        </w:rPr>
        <w:t>Który z poniższych rysunków przedstawia zjawisko opisane powyżej. Odpowiedź uzasadnij.</w:t>
      </w:r>
    </w:p>
    <w:p w:rsidR="00763D71" w:rsidRPr="00763D71" w:rsidRDefault="00763D71" w:rsidP="00763D71">
      <w:pPr>
        <w:tabs>
          <w:tab w:val="left" w:pos="5340"/>
        </w:tabs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</w:p>
    <w:p w:rsidR="00763D71" w:rsidRPr="00763D71" w:rsidRDefault="00763D71" w:rsidP="00763D7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B66072" wp14:editId="619EA285">
            <wp:extent cx="4399323" cy="1723961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557" t="61164" r="33532" b="16595"/>
                    <a:stretch/>
                  </pic:blipFill>
                  <pic:spPr bwMode="auto">
                    <a:xfrm>
                      <a:off x="0" y="0"/>
                      <a:ext cx="4452611" cy="1744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63D7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Zadanie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7</w:t>
      </w:r>
      <w:r w:rsidRPr="00763D7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="00A54137">
        <w:rPr>
          <w:rFonts w:ascii="Times New Roman" w:hAnsi="Times New Roman" w:cs="Times New Roman"/>
          <w:noProof/>
          <w:sz w:val="24"/>
          <w:szCs w:val="24"/>
          <w:lang w:eastAsia="pl-PL"/>
        </w:rPr>
        <w:t>(2</w:t>
      </w:r>
      <w:bookmarkStart w:id="0" w:name="_GoBack"/>
      <w:bookmarkEnd w:id="0"/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pkt)               </w:t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Którego z wymienionych poniżej zjawisk nie można nazwać przemianą fizyczną? </w:t>
      </w:r>
      <w:r w:rsidRPr="00763D71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Odpowiedź uzasadnij.</w:t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>A. Dwie zderzające się ze sobą elastyczne piłeczki</w:t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>B. Stygnięcie herbaty w szklance</w:t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>C. Wymieszanie metalicznych kropelek rtęci z żółtym proszkiem siarki</w:t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>D. Stopienie siarki</w:t>
      </w:r>
    </w:p>
    <w:p w:rsidR="00763D71" w:rsidRPr="00763D71" w:rsidRDefault="00763D71" w:rsidP="00763D7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63D71">
        <w:rPr>
          <w:rFonts w:ascii="Times New Roman" w:hAnsi="Times New Roman" w:cs="Times New Roman"/>
          <w:noProof/>
          <w:sz w:val="24"/>
          <w:szCs w:val="24"/>
          <w:lang w:eastAsia="pl-PL"/>
        </w:rPr>
        <w:t>E. Rosnący słupek rtęci w termometrze lekarskim</w:t>
      </w:r>
    </w:p>
    <w:p w:rsidR="00763D71" w:rsidRPr="00763D71" w:rsidRDefault="00763D71" w:rsidP="00763D71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63D71" w:rsidRPr="00763D71" w:rsidRDefault="00763D71" w:rsidP="00763D71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63D71" w:rsidRPr="00763D71" w:rsidRDefault="00763D71" w:rsidP="00763D71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63D71" w:rsidRPr="00763D71" w:rsidRDefault="00763D71" w:rsidP="00763D71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63D7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Termin oddania rozwiązanych zadań: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29. XI. 2019</w:t>
      </w:r>
      <w:r w:rsidRPr="00763D7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r.</w:t>
      </w:r>
    </w:p>
    <w:p w:rsidR="00763D71" w:rsidRPr="00763D71" w:rsidRDefault="00763D71" w:rsidP="00763D71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03160" w:rsidRPr="00763D71" w:rsidRDefault="00C03160">
      <w:pPr>
        <w:rPr>
          <w:rFonts w:ascii="Times New Roman" w:hAnsi="Times New Roman" w:cs="Times New Roman"/>
          <w:sz w:val="24"/>
          <w:szCs w:val="24"/>
        </w:rPr>
      </w:pPr>
    </w:p>
    <w:sectPr w:rsidR="00C03160" w:rsidRPr="00763D7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19" w:rsidRDefault="00676019">
      <w:pPr>
        <w:spacing w:after="0" w:line="240" w:lineRule="auto"/>
      </w:pPr>
      <w:r>
        <w:separator/>
      </w:r>
    </w:p>
  </w:endnote>
  <w:endnote w:type="continuationSeparator" w:id="0">
    <w:p w:rsidR="00676019" w:rsidRDefault="0067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678897"/>
      <w:docPartObj>
        <w:docPartGallery w:val="Page Numbers (Bottom of Page)"/>
        <w:docPartUnique/>
      </w:docPartObj>
    </w:sdtPr>
    <w:sdtEndPr/>
    <w:sdtContent>
      <w:p w:rsidR="00A90E3D" w:rsidRDefault="00763D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137">
          <w:rPr>
            <w:noProof/>
          </w:rPr>
          <w:t>3</w:t>
        </w:r>
        <w:r>
          <w:fldChar w:fldCharType="end"/>
        </w:r>
      </w:p>
    </w:sdtContent>
  </w:sdt>
  <w:p w:rsidR="00A90E3D" w:rsidRDefault="00676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19" w:rsidRDefault="00676019">
      <w:pPr>
        <w:spacing w:after="0" w:line="240" w:lineRule="auto"/>
      </w:pPr>
      <w:r>
        <w:separator/>
      </w:r>
    </w:p>
  </w:footnote>
  <w:footnote w:type="continuationSeparator" w:id="0">
    <w:p w:rsidR="00676019" w:rsidRDefault="00676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71"/>
    <w:rsid w:val="00676019"/>
    <w:rsid w:val="00763D71"/>
    <w:rsid w:val="00A54137"/>
    <w:rsid w:val="00C0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F6185-5341-4292-A512-32B900CC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D7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63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szkolnictwo.pl/test,4,2889,2,Higiena_uk%C5%82adu_oddechowego-Powietrze_wdychane-powietrze_wydycha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2019-11-14T19:47:00Z</dcterms:created>
  <dcterms:modified xsi:type="dcterms:W3CDTF">2019-11-14T20:03:00Z</dcterms:modified>
</cp:coreProperties>
</file>